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E7" w:rsidRDefault="00BD4B99" w:rsidP="006D29E1">
      <w:pPr>
        <w:jc w:val="center"/>
        <w:rPr>
          <w:b/>
        </w:rPr>
      </w:pPr>
      <w:r>
        <w:rPr>
          <w:b/>
          <w:sz w:val="32"/>
          <w:szCs w:val="32"/>
        </w:rPr>
        <w:t xml:space="preserve">Vorläufiger </w:t>
      </w:r>
      <w:r w:rsidR="006D29E1" w:rsidRPr="006D29E1">
        <w:rPr>
          <w:b/>
          <w:sz w:val="32"/>
          <w:szCs w:val="32"/>
        </w:rPr>
        <w:t>Ablaufplan</w:t>
      </w:r>
      <w:r w:rsidR="006D29E1">
        <w:rPr>
          <w:b/>
        </w:rPr>
        <w:t xml:space="preserve"> </w:t>
      </w:r>
    </w:p>
    <w:p w:rsidR="00F344AE" w:rsidRDefault="00C92347" w:rsidP="006D29E1">
      <w:pPr>
        <w:jc w:val="center"/>
        <w:rPr>
          <w:b/>
          <w:sz w:val="32"/>
          <w:szCs w:val="32"/>
        </w:rPr>
      </w:pPr>
      <w:r w:rsidRPr="00614C1E">
        <w:rPr>
          <w:b/>
          <w:sz w:val="32"/>
          <w:szCs w:val="32"/>
        </w:rPr>
        <w:t>Zertifikat</w:t>
      </w:r>
      <w:r w:rsidR="00AC0F5B">
        <w:rPr>
          <w:b/>
          <w:sz w:val="32"/>
          <w:szCs w:val="32"/>
        </w:rPr>
        <w:t>skurs</w:t>
      </w:r>
      <w:r w:rsidRPr="00614C1E">
        <w:rPr>
          <w:b/>
          <w:sz w:val="32"/>
          <w:szCs w:val="32"/>
        </w:rPr>
        <w:t xml:space="preserve"> Artenkenntnispädagogik</w:t>
      </w:r>
      <w:r w:rsidR="007663E7">
        <w:rPr>
          <w:b/>
          <w:sz w:val="32"/>
          <w:szCs w:val="32"/>
        </w:rPr>
        <w:t xml:space="preserve"> 2024/25</w:t>
      </w:r>
    </w:p>
    <w:p w:rsidR="00A51E1E" w:rsidRDefault="00A51E1E" w:rsidP="00C5697C">
      <w:pPr>
        <w:spacing w:after="0"/>
        <w:rPr>
          <w:b/>
          <w:color w:val="00B050"/>
          <w:sz w:val="24"/>
          <w:szCs w:val="24"/>
        </w:rPr>
      </w:pPr>
    </w:p>
    <w:p w:rsidR="00C5697C" w:rsidRDefault="00C5697C" w:rsidP="00C5697C">
      <w:pPr>
        <w:spacing w:after="0"/>
        <w:rPr>
          <w:b/>
          <w:color w:val="00B050"/>
          <w:sz w:val="24"/>
          <w:szCs w:val="24"/>
        </w:rPr>
      </w:pPr>
      <w:r w:rsidRPr="004055C8">
        <w:rPr>
          <w:b/>
          <w:color w:val="00B050"/>
          <w:sz w:val="24"/>
          <w:szCs w:val="24"/>
        </w:rPr>
        <w:t>Grundmodul 1 „Pädagogische und methodische Grundlagen“</w:t>
      </w:r>
      <w:r w:rsidR="00080A53">
        <w:rPr>
          <w:b/>
          <w:color w:val="00B050"/>
          <w:sz w:val="24"/>
          <w:szCs w:val="24"/>
        </w:rPr>
        <w:t xml:space="preserve"> – Dresden </w:t>
      </w:r>
      <w:proofErr w:type="spellStart"/>
      <w:r w:rsidR="00080A53">
        <w:rPr>
          <w:b/>
          <w:color w:val="00B050"/>
          <w:sz w:val="24"/>
          <w:szCs w:val="24"/>
        </w:rPr>
        <w:t>Omsewitz</w:t>
      </w:r>
      <w:proofErr w:type="spellEnd"/>
    </w:p>
    <w:p w:rsidR="00080A53" w:rsidRPr="00080A53" w:rsidRDefault="00080A53" w:rsidP="00C5697C">
      <w:pPr>
        <w:spacing w:after="0"/>
        <w:rPr>
          <w:color w:val="00B050"/>
          <w:szCs w:val="24"/>
        </w:rPr>
      </w:pPr>
      <w:bookmarkStart w:id="0" w:name="_Hlk169767822"/>
      <w:r w:rsidRPr="00080A53">
        <w:rPr>
          <w:color w:val="00B050"/>
          <w:szCs w:val="24"/>
        </w:rPr>
        <w:t>Referentinnen: Susan-Barbara Schulze</w:t>
      </w:r>
      <w:r>
        <w:rPr>
          <w:color w:val="00B050"/>
          <w:szCs w:val="24"/>
        </w:rPr>
        <w:t xml:space="preserve"> (</w:t>
      </w:r>
      <w:proofErr w:type="spellStart"/>
      <w:r>
        <w:rPr>
          <w:color w:val="00B050"/>
          <w:szCs w:val="24"/>
        </w:rPr>
        <w:t>LaSuB</w:t>
      </w:r>
      <w:proofErr w:type="spellEnd"/>
      <w:r>
        <w:rPr>
          <w:color w:val="00B050"/>
          <w:szCs w:val="24"/>
        </w:rPr>
        <w:t>)</w:t>
      </w:r>
      <w:r w:rsidRPr="00080A53">
        <w:rPr>
          <w:color w:val="00B050"/>
          <w:szCs w:val="24"/>
        </w:rPr>
        <w:t xml:space="preserve"> und Karin Roscher</w:t>
      </w:r>
      <w:r>
        <w:rPr>
          <w:color w:val="00B050"/>
          <w:szCs w:val="24"/>
        </w:rPr>
        <w:t xml:space="preserve"> (Walderlebniswerkstatt Tharandt)</w:t>
      </w:r>
    </w:p>
    <w:bookmarkEnd w:id="0"/>
    <w:p w:rsidR="00C5697C" w:rsidRPr="00C5697C" w:rsidRDefault="00C5697C" w:rsidP="00C5697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C5697C" w:rsidRPr="00C5697C" w:rsidTr="00C5697C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AC0F5B" w:rsidP="00C5697C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14.08.2024</w:t>
            </w:r>
            <w:r w:rsidR="00080A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09:00 – 10:30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Begrüßung, Agenda, Kennenlernen, Erwartungsabfrage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10:30 – 10:45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10:45 – 12: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15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AC0F5B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Pädagogische Konzepte in der Natur- und Umweltbildung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12: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15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– 13:00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14:30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080A53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Bildung für Nachhaltige Entwicklung – ein Thema in der Artenkenntnispädagogik?!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14:30 – 14:45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14:45 – 15:30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080A53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Pädagogische Grundlagen I – individuelle Lernerfahrungen</w:t>
            </w:r>
          </w:p>
        </w:tc>
      </w:tr>
      <w:tr w:rsidR="00C5697C" w:rsidRPr="00C5697C" w:rsidTr="00C5697C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15:30 – 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17:00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Transfer - Begeisterung für Material</w:t>
            </w:r>
          </w:p>
        </w:tc>
      </w:tr>
    </w:tbl>
    <w:p w:rsidR="00C5697C" w:rsidRPr="00C5697C" w:rsidRDefault="00C5697C" w:rsidP="00C5697C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  <w:r w:rsidRPr="00C5697C">
        <w:rPr>
          <w:rFonts w:ascii="Arial" w:eastAsia="Arial" w:hAnsi="Arial" w:cs="Arial"/>
          <w:color w:val="000000"/>
          <w:lang w:eastAsia="de-DE"/>
        </w:rPr>
        <w:t xml:space="preserve"> </w:t>
      </w:r>
    </w:p>
    <w:p w:rsidR="00C5697C" w:rsidRPr="00C5697C" w:rsidRDefault="00C5697C" w:rsidP="00C5697C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  <w:r w:rsidRPr="00C5697C">
        <w:rPr>
          <w:rFonts w:ascii="Arial" w:eastAsia="Arial" w:hAnsi="Arial" w:cs="Arial"/>
          <w:color w:val="000000"/>
          <w:lang w:eastAsia="de-DE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087"/>
      </w:tblGrid>
      <w:tr w:rsidR="00C5697C" w:rsidRPr="00C5697C" w:rsidTr="00C5697C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080A53" w:rsidP="00C5697C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15.08.2024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</w:t>
            </w:r>
            <w:r w:rsidR="00A51E1E">
              <w:rPr>
                <w:rFonts w:ascii="Arial" w:eastAsia="Arial" w:hAnsi="Arial" w:cs="Arial"/>
                <w:color w:val="000000"/>
                <w:sz w:val="20"/>
              </w:rPr>
              <w:t>12:00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Pädagogische Grundlagen II – </w:t>
            </w:r>
            <w:r w:rsidR="00080A53">
              <w:rPr>
                <w:rFonts w:ascii="Arial" w:eastAsia="Arial" w:hAnsi="Arial" w:cs="Arial"/>
                <w:color w:val="000000"/>
                <w:sz w:val="20"/>
              </w:rPr>
              <w:t>Gelingensbedingungen des Lernens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12: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– 13: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13: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– 1</w:t>
            </w:r>
            <w:r w:rsidR="00A51E1E">
              <w:rPr>
                <w:rFonts w:ascii="Arial" w:eastAsia="Arial" w:hAnsi="Arial" w:cs="Arial"/>
                <w:color w:val="000000"/>
                <w:sz w:val="20"/>
              </w:rPr>
              <w:t>6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>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30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A51E1E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Pädagogische Grundlagen III – Bildungsverständnis in der pädagogischen Arbeit</w:t>
            </w:r>
          </w:p>
        </w:tc>
      </w:tr>
    </w:tbl>
    <w:p w:rsidR="00C5697C" w:rsidRPr="00C5697C" w:rsidRDefault="00C5697C" w:rsidP="00C5697C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  <w:r w:rsidRPr="00C5697C">
        <w:rPr>
          <w:rFonts w:ascii="Arial" w:eastAsia="Arial" w:hAnsi="Arial" w:cs="Arial"/>
          <w:b/>
          <w:color w:val="000000"/>
          <w:sz w:val="24"/>
          <w:lang w:eastAsia="de-DE"/>
        </w:rPr>
        <w:t xml:space="preserve"> </w:t>
      </w:r>
    </w:p>
    <w:p w:rsidR="004055C8" w:rsidRPr="00C5697C" w:rsidRDefault="00C5697C" w:rsidP="00C5697C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  <w:r w:rsidRPr="00C5697C">
        <w:rPr>
          <w:rFonts w:ascii="Arial" w:eastAsia="Arial" w:hAnsi="Arial" w:cs="Arial"/>
          <w:b/>
          <w:color w:val="000000"/>
          <w:sz w:val="24"/>
          <w:lang w:eastAsia="de-DE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2" w:type="dxa"/>
          <w:left w:w="106" w:type="dxa"/>
          <w:bottom w:w="6" w:type="dxa"/>
          <w:right w:w="79" w:type="dxa"/>
        </w:tblCellMar>
        <w:tblLook w:val="04A0" w:firstRow="1" w:lastRow="0" w:firstColumn="1" w:lastColumn="0" w:noHBand="0" w:noVBand="1"/>
      </w:tblPr>
      <w:tblGrid>
        <w:gridCol w:w="1975"/>
        <w:gridCol w:w="7087"/>
      </w:tblGrid>
      <w:tr w:rsidR="00C5697C" w:rsidRPr="00C5697C" w:rsidTr="00C5697C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080A53" w:rsidP="00C5697C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16.08.2024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</w:t>
            </w:r>
            <w:r w:rsidR="00A51E1E">
              <w:rPr>
                <w:rFonts w:ascii="Arial" w:eastAsia="Arial" w:hAnsi="Arial" w:cs="Arial"/>
                <w:color w:val="000000"/>
                <w:sz w:val="20"/>
              </w:rPr>
              <w:t>12:00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A51E1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Pädagogische Grundlagen IV - Didaktik/</w:t>
            </w:r>
          </w:p>
          <w:p w:rsidR="00A51E1E" w:rsidRDefault="00A51E1E" w:rsidP="00A51E1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Didaktische Prinzipien in der pädagogischen Arbeit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C5697C" w:rsidRPr="00C5697C" w:rsidRDefault="00C5697C" w:rsidP="00C5697C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12: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>– 13: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C5697C" w:rsidRPr="00C5697C" w:rsidTr="00C5697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7C" w:rsidRPr="00C5697C" w:rsidRDefault="00C5697C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13:</w:t>
            </w:r>
            <w:r w:rsidR="00E36F45">
              <w:rPr>
                <w:rFonts w:ascii="Arial" w:eastAsia="Arial" w:hAnsi="Arial" w:cs="Arial"/>
                <w:color w:val="000000"/>
                <w:sz w:val="20"/>
              </w:rPr>
              <w:t>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="00A51E1E">
              <w:rPr>
                <w:rFonts w:ascii="Arial" w:eastAsia="Arial" w:hAnsi="Arial" w:cs="Arial"/>
                <w:color w:val="000000"/>
                <w:sz w:val="20"/>
              </w:rPr>
              <w:t>16:00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A51E1E" w:rsidRDefault="00A51E1E" w:rsidP="00A51E1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A51E1E">
              <w:rPr>
                <w:rFonts w:ascii="Arial" w:eastAsia="Arial" w:hAnsi="Arial" w:cs="Arial"/>
                <w:color w:val="000000"/>
                <w:sz w:val="20"/>
              </w:rPr>
              <w:t>Zusammenfassung zu den Grundlagen päd. Arbeitens und den Phasen eines pädagogischen Angebotes (Ausblick Methodik sowie Reflexion und Feedback)</w:t>
            </w:r>
          </w:p>
          <w:p w:rsidR="00C5697C" w:rsidRPr="00C5697C" w:rsidRDefault="00A51E1E" w:rsidP="00A51E1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A51E1E">
              <w:rPr>
                <w:rFonts w:ascii="Arial" w:eastAsia="Arial" w:hAnsi="Arial" w:cs="Arial"/>
                <w:color w:val="000000"/>
                <w:sz w:val="20"/>
              </w:rPr>
              <w:t>Umgang mit Erwartungen und Wünschen von TN</w:t>
            </w:r>
          </w:p>
        </w:tc>
      </w:tr>
    </w:tbl>
    <w:p w:rsidR="00C5697C" w:rsidRDefault="00C5697C" w:rsidP="00CC1F3A"/>
    <w:p w:rsidR="00D61653" w:rsidRDefault="00D61653" w:rsidP="00CC1F3A"/>
    <w:p w:rsidR="00A51E1E" w:rsidRDefault="00A51E1E" w:rsidP="00CC1F3A"/>
    <w:p w:rsidR="00A51E1E" w:rsidRDefault="00A51E1E" w:rsidP="00CC1F3A"/>
    <w:p w:rsidR="00A51E1E" w:rsidRDefault="00A51E1E" w:rsidP="00CC1F3A"/>
    <w:p w:rsidR="00A51E1E" w:rsidRDefault="00A51E1E" w:rsidP="00CC1F3A"/>
    <w:p w:rsidR="00A51E1E" w:rsidRDefault="00A51E1E" w:rsidP="00CC1F3A"/>
    <w:p w:rsidR="00A51E1E" w:rsidRDefault="00A51E1E" w:rsidP="00CC1F3A"/>
    <w:p w:rsidR="00C5697C" w:rsidRDefault="00C5697C" w:rsidP="00C5697C">
      <w:pPr>
        <w:spacing w:after="0"/>
        <w:rPr>
          <w:b/>
          <w:color w:val="00B050"/>
          <w:sz w:val="24"/>
          <w:szCs w:val="24"/>
        </w:rPr>
      </w:pPr>
      <w:bookmarkStart w:id="1" w:name="_GoBack"/>
      <w:bookmarkEnd w:id="1"/>
      <w:r w:rsidRPr="004055C8">
        <w:rPr>
          <w:b/>
          <w:color w:val="00B050"/>
          <w:sz w:val="24"/>
          <w:szCs w:val="24"/>
        </w:rPr>
        <w:lastRenderedPageBreak/>
        <w:t>Grundmodul 2 „Grundlagen Naturkenntnis“</w:t>
      </w:r>
      <w:r w:rsidR="00080A53">
        <w:rPr>
          <w:b/>
          <w:color w:val="00B050"/>
          <w:sz w:val="24"/>
          <w:szCs w:val="24"/>
        </w:rPr>
        <w:t xml:space="preserve"> – Dresden, </w:t>
      </w:r>
      <w:proofErr w:type="spellStart"/>
      <w:r w:rsidR="00080A53">
        <w:rPr>
          <w:b/>
          <w:color w:val="00B050"/>
          <w:sz w:val="24"/>
          <w:szCs w:val="24"/>
        </w:rPr>
        <w:t>Dachsenberg</w:t>
      </w:r>
      <w:proofErr w:type="spellEnd"/>
    </w:p>
    <w:p w:rsidR="00080A53" w:rsidRPr="00080A53" w:rsidRDefault="00080A53" w:rsidP="00C5697C">
      <w:pPr>
        <w:spacing w:after="0"/>
        <w:rPr>
          <w:color w:val="00B050"/>
          <w:szCs w:val="24"/>
        </w:rPr>
      </w:pPr>
      <w:r w:rsidRPr="00080A53">
        <w:rPr>
          <w:color w:val="00B050"/>
          <w:szCs w:val="24"/>
        </w:rPr>
        <w:t>Referenten: Vincent Schröder-McKillop und Ronny Gutzeit, NAJU Dresden</w:t>
      </w:r>
    </w:p>
    <w:p w:rsidR="00C5697C" w:rsidRPr="00C5697C" w:rsidRDefault="00C5697C" w:rsidP="00C5697C">
      <w:pPr>
        <w:spacing w:after="0"/>
        <w:rPr>
          <w:sz w:val="20"/>
          <w:szCs w:val="20"/>
        </w:rPr>
      </w:pPr>
    </w:p>
    <w:tbl>
      <w:tblPr>
        <w:tblStyle w:val="Tabellenraster1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6945"/>
      </w:tblGrid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080A53" w:rsidP="00C5697C">
            <w:pPr>
              <w:tabs>
                <w:tab w:val="left" w:pos="1800"/>
              </w:tabs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12.09.2024</w:t>
            </w:r>
          </w:p>
        </w:tc>
        <w:tc>
          <w:tcPr>
            <w:tcW w:w="6945" w:type="dxa"/>
            <w:vAlign w:val="center"/>
          </w:tcPr>
          <w:p w:rsidR="00080A53" w:rsidRPr="00C5697C" w:rsidRDefault="00080A53" w:rsidP="00C5697C">
            <w:pPr>
              <w:tabs>
                <w:tab w:val="left" w:pos="1800"/>
              </w:tabs>
              <w:outlineLvl w:val="0"/>
              <w:rPr>
                <w:rFonts w:ascii="Arial" w:hAnsi="Arial"/>
                <w:b/>
              </w:rPr>
            </w:pPr>
            <w:r w:rsidRPr="00C5697C">
              <w:rPr>
                <w:rFonts w:ascii="Arial" w:hAnsi="Arial"/>
                <w:b/>
              </w:rPr>
              <w:t>Inhalt</w:t>
            </w:r>
          </w:p>
        </w:tc>
      </w:tr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080A53" w:rsidP="00F52F25">
            <w:pPr>
              <w:tabs>
                <w:tab w:val="left" w:pos="1440"/>
              </w:tabs>
              <w:spacing w:before="120" w:after="120"/>
              <w:ind w:right="329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09:00 – 1</w:t>
            </w:r>
            <w:r>
              <w:rPr>
                <w:rFonts w:ascii="Arial" w:hAnsi="Arial"/>
              </w:rPr>
              <w:t>2</w:t>
            </w:r>
            <w:r w:rsidRPr="00C5697C">
              <w:rPr>
                <w:rFonts w:ascii="Arial" w:hAnsi="Arial"/>
              </w:rPr>
              <w:t>:00</w:t>
            </w:r>
          </w:p>
        </w:tc>
        <w:tc>
          <w:tcPr>
            <w:tcW w:w="6945" w:type="dxa"/>
            <w:vAlign w:val="center"/>
          </w:tcPr>
          <w:p w:rsidR="00F52F25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100CB3">
              <w:rPr>
                <w:rFonts w:ascii="Arial" w:hAnsi="Arial"/>
              </w:rPr>
              <w:t>Ökologische Grundlagen (Begriffe Ökosystem, Kreisläufe, Nahrungsketten, Zusammenhänge)</w:t>
            </w:r>
          </w:p>
        </w:tc>
      </w:tr>
      <w:tr w:rsidR="00080A53" w:rsidRPr="00C5697C" w:rsidTr="00080A53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80A53" w:rsidRPr="00C5697C" w:rsidRDefault="00080A53" w:rsidP="00F52F25">
            <w:pPr>
              <w:tabs>
                <w:tab w:val="left" w:pos="1440"/>
              </w:tabs>
              <w:spacing w:before="120" w:after="120"/>
              <w:ind w:right="329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12:00 – 13:00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Mittagspause</w:t>
            </w:r>
          </w:p>
        </w:tc>
      </w:tr>
      <w:tr w:rsidR="00080A53" w:rsidRPr="00C5697C" w:rsidTr="00080A53">
        <w:tc>
          <w:tcPr>
            <w:tcW w:w="2122" w:type="dxa"/>
            <w:vAlign w:val="center"/>
          </w:tcPr>
          <w:p w:rsidR="00080A53" w:rsidRPr="00F52F25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13:00 – 17:00</w:t>
            </w:r>
          </w:p>
        </w:tc>
        <w:tc>
          <w:tcPr>
            <w:tcW w:w="6945" w:type="dxa"/>
            <w:vAlign w:val="center"/>
          </w:tcPr>
          <w:p w:rsidR="00080A53" w:rsidRPr="00C5697C" w:rsidRDefault="00F52F25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100CB3">
              <w:rPr>
                <w:rFonts w:ascii="Arial" w:hAnsi="Arial"/>
              </w:rPr>
              <w:t>Systematik einheimischer Arten</w:t>
            </w:r>
            <w:r w:rsidR="00080A53" w:rsidRPr="00C5697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 wer gehört mit wem wohin?</w:t>
            </w:r>
          </w:p>
        </w:tc>
      </w:tr>
    </w:tbl>
    <w:p w:rsidR="00C5697C" w:rsidRPr="00C5697C" w:rsidRDefault="00C5697C" w:rsidP="00F52F25">
      <w:pPr>
        <w:spacing w:before="120" w:after="120"/>
        <w:rPr>
          <w:sz w:val="20"/>
          <w:szCs w:val="20"/>
        </w:rPr>
      </w:pPr>
    </w:p>
    <w:tbl>
      <w:tblPr>
        <w:tblStyle w:val="Tabellenraster1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6945"/>
      </w:tblGrid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F52F25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13.09.2024</w:t>
            </w:r>
          </w:p>
        </w:tc>
        <w:tc>
          <w:tcPr>
            <w:tcW w:w="6945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  <w:b/>
              </w:rPr>
            </w:pPr>
            <w:r w:rsidRPr="00C5697C">
              <w:rPr>
                <w:rFonts w:ascii="Arial" w:hAnsi="Arial"/>
                <w:b/>
              </w:rPr>
              <w:t>Inhalt</w:t>
            </w:r>
          </w:p>
        </w:tc>
      </w:tr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08:00 – 12:00</w:t>
            </w:r>
          </w:p>
        </w:tc>
        <w:tc>
          <w:tcPr>
            <w:tcW w:w="6945" w:type="dxa"/>
            <w:vAlign w:val="center"/>
          </w:tcPr>
          <w:p w:rsidR="00080A53" w:rsidRDefault="00080A53" w:rsidP="00F52F25">
            <w:pPr>
              <w:tabs>
                <w:tab w:val="left" w:pos="1800"/>
              </w:tabs>
              <w:spacing w:before="120" w:after="120"/>
              <w:contextualSpacing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 Pflanzenbestimmung</w:t>
            </w:r>
          </w:p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contextualSpacing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Hilfe zur Selbsthilfe, Möglichkeiten der Weiterbildung, fachliche Ansprechpartner</w:t>
            </w:r>
          </w:p>
        </w:tc>
      </w:tr>
      <w:tr w:rsidR="00080A53" w:rsidRPr="00C5697C" w:rsidTr="00080A53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80A53" w:rsidRPr="00C5697C" w:rsidRDefault="00080A53" w:rsidP="00F52F25">
            <w:pPr>
              <w:spacing w:before="120" w:after="120"/>
              <w:ind w:left="2"/>
              <w:rPr>
                <w:rFonts w:ascii="Arial" w:eastAsia="Arial" w:hAnsi="Arial" w:cs="Arial"/>
                <w:color w:val="000000"/>
              </w:rPr>
            </w:pPr>
            <w:r w:rsidRPr="00C5697C">
              <w:rPr>
                <w:rFonts w:ascii="Arial" w:eastAsia="Arial" w:hAnsi="Arial" w:cs="Arial"/>
                <w:color w:val="000000"/>
              </w:rPr>
              <w:t>12:00 – 13:00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:rsidR="00080A53" w:rsidRPr="00C5697C" w:rsidRDefault="00080A53" w:rsidP="00F52F25">
            <w:pPr>
              <w:spacing w:before="120" w:after="120"/>
              <w:ind w:left="2"/>
              <w:rPr>
                <w:rFonts w:ascii="Arial" w:eastAsia="Arial" w:hAnsi="Arial" w:cs="Arial"/>
                <w:color w:val="000000"/>
              </w:rPr>
            </w:pPr>
            <w:r w:rsidRPr="00C5697C">
              <w:rPr>
                <w:rFonts w:ascii="Arial" w:eastAsia="Arial" w:hAnsi="Arial" w:cs="Arial"/>
                <w:color w:val="000000"/>
              </w:rPr>
              <w:t>Mittagspause</w:t>
            </w:r>
          </w:p>
        </w:tc>
      </w:tr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13:00 – 1</w:t>
            </w:r>
            <w:r>
              <w:rPr>
                <w:rFonts w:ascii="Arial" w:hAnsi="Arial"/>
              </w:rPr>
              <w:t>7</w:t>
            </w:r>
            <w:r w:rsidRPr="00C5697C">
              <w:rPr>
                <w:rFonts w:ascii="Arial" w:hAnsi="Arial"/>
              </w:rPr>
              <w:t>:00</w:t>
            </w:r>
          </w:p>
        </w:tc>
        <w:tc>
          <w:tcPr>
            <w:tcW w:w="6945" w:type="dxa"/>
            <w:vAlign w:val="center"/>
          </w:tcPr>
          <w:p w:rsidR="00080A53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 Bestimmung Fauna</w:t>
            </w:r>
          </w:p>
          <w:p w:rsidR="00F52F25" w:rsidRPr="00C5697C" w:rsidRDefault="00F52F25" w:rsidP="00163A0F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F52F25">
              <w:rPr>
                <w:rFonts w:ascii="Arial" w:hAnsi="Arial"/>
              </w:rPr>
              <w:t>Hilfe zur Selbsthilfe, Möglichkeiten der Weiterbildung, fachliche Ansprechpartne</w:t>
            </w:r>
            <w:r w:rsidR="00163A0F">
              <w:rPr>
                <w:rFonts w:ascii="Arial" w:hAnsi="Arial"/>
              </w:rPr>
              <w:t>r</w:t>
            </w:r>
          </w:p>
        </w:tc>
      </w:tr>
    </w:tbl>
    <w:p w:rsidR="00C5697C" w:rsidRPr="00C5697C" w:rsidRDefault="00C5697C" w:rsidP="00F52F25">
      <w:pPr>
        <w:spacing w:before="120" w:after="120"/>
        <w:rPr>
          <w:sz w:val="20"/>
          <w:szCs w:val="20"/>
        </w:rPr>
      </w:pPr>
    </w:p>
    <w:tbl>
      <w:tblPr>
        <w:tblStyle w:val="Tabellenraster1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6945"/>
      </w:tblGrid>
      <w:tr w:rsidR="00080A53" w:rsidRPr="00C5697C" w:rsidTr="00080A53">
        <w:tc>
          <w:tcPr>
            <w:tcW w:w="2122" w:type="dxa"/>
            <w:vAlign w:val="center"/>
          </w:tcPr>
          <w:p w:rsidR="00080A53" w:rsidRPr="00C5697C" w:rsidRDefault="00F52F25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14.09.2024</w:t>
            </w:r>
          </w:p>
        </w:tc>
        <w:tc>
          <w:tcPr>
            <w:tcW w:w="6945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  <w:b/>
              </w:rPr>
            </w:pPr>
            <w:r w:rsidRPr="00C5697C">
              <w:rPr>
                <w:rFonts w:ascii="Arial" w:hAnsi="Arial"/>
                <w:b/>
              </w:rPr>
              <w:t>Inhalt - Exkursion</w:t>
            </w:r>
          </w:p>
        </w:tc>
      </w:tr>
      <w:tr w:rsidR="00080A53" w:rsidRPr="00C5697C" w:rsidTr="00080A53">
        <w:trPr>
          <w:trHeight w:val="1165"/>
        </w:trPr>
        <w:tc>
          <w:tcPr>
            <w:tcW w:w="2122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 w:rsidRPr="00C5697C">
              <w:rPr>
                <w:rFonts w:ascii="Arial" w:hAnsi="Arial"/>
              </w:rPr>
              <w:t>08:00 – 1</w:t>
            </w:r>
            <w:r>
              <w:rPr>
                <w:rFonts w:ascii="Arial" w:hAnsi="Arial"/>
              </w:rPr>
              <w:t>6</w:t>
            </w:r>
            <w:r w:rsidRPr="00C5697C">
              <w:rPr>
                <w:rFonts w:ascii="Arial" w:hAnsi="Arial"/>
              </w:rPr>
              <w:t>:00</w:t>
            </w:r>
          </w:p>
        </w:tc>
        <w:tc>
          <w:tcPr>
            <w:tcW w:w="6945" w:type="dxa"/>
            <w:vAlign w:val="center"/>
          </w:tcPr>
          <w:p w:rsidR="00080A53" w:rsidRPr="00C5697C" w:rsidRDefault="00080A53" w:rsidP="00F52F25">
            <w:pPr>
              <w:tabs>
                <w:tab w:val="left" w:pos="1800"/>
              </w:tabs>
              <w:spacing w:before="120" w:after="12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Praxisbeispiele und Bestimmungsübungen am Wegesrand</w:t>
            </w:r>
          </w:p>
        </w:tc>
      </w:tr>
    </w:tbl>
    <w:p w:rsidR="00C5697C" w:rsidRPr="00C5697C" w:rsidRDefault="00C5697C" w:rsidP="00C5697C">
      <w:pPr>
        <w:spacing w:after="0"/>
        <w:rPr>
          <w:sz w:val="20"/>
          <w:szCs w:val="20"/>
        </w:rPr>
      </w:pPr>
    </w:p>
    <w:p w:rsidR="004055C8" w:rsidRDefault="004055C8" w:rsidP="00100CB3">
      <w:pPr>
        <w:spacing w:after="0"/>
        <w:rPr>
          <w:b/>
          <w:color w:val="00B050"/>
          <w:sz w:val="24"/>
          <w:szCs w:val="24"/>
        </w:rPr>
      </w:pPr>
      <w:bookmarkStart w:id="2" w:name="_Hlk104370588"/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F8554E" w:rsidRDefault="00F8554E" w:rsidP="00100CB3">
      <w:pPr>
        <w:spacing w:after="0"/>
        <w:rPr>
          <w:b/>
          <w:color w:val="00B050"/>
          <w:sz w:val="24"/>
          <w:szCs w:val="24"/>
        </w:rPr>
      </w:pPr>
    </w:p>
    <w:p w:rsidR="00100CB3" w:rsidRDefault="00100CB3" w:rsidP="00100CB3">
      <w:pPr>
        <w:spacing w:after="0"/>
        <w:rPr>
          <w:b/>
          <w:color w:val="00B050"/>
          <w:sz w:val="24"/>
          <w:szCs w:val="24"/>
        </w:rPr>
      </w:pPr>
      <w:r w:rsidRPr="004055C8">
        <w:rPr>
          <w:b/>
          <w:color w:val="00B050"/>
          <w:sz w:val="24"/>
          <w:szCs w:val="24"/>
        </w:rPr>
        <w:lastRenderedPageBreak/>
        <w:t>Aufbaumodul 1 –</w:t>
      </w:r>
      <w:r w:rsidRPr="004055C8">
        <w:rPr>
          <w:sz w:val="24"/>
          <w:szCs w:val="24"/>
        </w:rPr>
        <w:t xml:space="preserve"> </w:t>
      </w:r>
      <w:r w:rsidRPr="004055C8">
        <w:rPr>
          <w:b/>
          <w:color w:val="00B050"/>
          <w:sz w:val="24"/>
          <w:szCs w:val="24"/>
        </w:rPr>
        <w:t>Vertiefung Pädagogik/ Methodik/ Didaktik/ BNE</w:t>
      </w:r>
      <w:r w:rsidR="00A51E1E">
        <w:rPr>
          <w:b/>
          <w:color w:val="00B050"/>
          <w:sz w:val="24"/>
          <w:szCs w:val="24"/>
        </w:rPr>
        <w:t xml:space="preserve"> – Dresden </w:t>
      </w:r>
      <w:proofErr w:type="spellStart"/>
      <w:r w:rsidR="00A51E1E">
        <w:rPr>
          <w:b/>
          <w:color w:val="00B050"/>
          <w:sz w:val="24"/>
          <w:szCs w:val="24"/>
        </w:rPr>
        <w:t>Omsewitz</w:t>
      </w:r>
      <w:proofErr w:type="spellEnd"/>
    </w:p>
    <w:p w:rsidR="00F8554E" w:rsidRPr="00F8554E" w:rsidRDefault="00F8554E" w:rsidP="00100CB3">
      <w:pPr>
        <w:spacing w:after="0"/>
        <w:rPr>
          <w:color w:val="00B050"/>
          <w:szCs w:val="24"/>
        </w:rPr>
      </w:pPr>
      <w:r w:rsidRPr="00F8554E">
        <w:rPr>
          <w:color w:val="00B050"/>
          <w:szCs w:val="24"/>
        </w:rPr>
        <w:t>Referentinnen: Susan-Barbara Schulze (</w:t>
      </w:r>
      <w:proofErr w:type="spellStart"/>
      <w:r w:rsidRPr="00F8554E">
        <w:rPr>
          <w:color w:val="00B050"/>
          <w:szCs w:val="24"/>
        </w:rPr>
        <w:t>LaSuB</w:t>
      </w:r>
      <w:proofErr w:type="spellEnd"/>
      <w:r w:rsidRPr="00F8554E">
        <w:rPr>
          <w:color w:val="00B050"/>
          <w:szCs w:val="24"/>
        </w:rPr>
        <w:t>) und Karin Roscher (Walderlebniswerkstatt Tharandt)</w:t>
      </w:r>
    </w:p>
    <w:p w:rsidR="00100CB3" w:rsidRPr="00C5697C" w:rsidRDefault="00100CB3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W w:w="9062" w:type="dxa"/>
        <w:tblInd w:w="5" w:type="dxa"/>
        <w:tblCellMar>
          <w:top w:w="12" w:type="dxa"/>
          <w:left w:w="106" w:type="dxa"/>
          <w:bottom w:w="6" w:type="dxa"/>
          <w:right w:w="195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100CB3" w:rsidRPr="00C5697C" w:rsidTr="00156B9E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F8554E" w:rsidP="00156B9E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de-DE"/>
              </w:rPr>
              <w:t>07.11.2024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  <w:lang w:eastAsia="de-DE"/>
              </w:rPr>
              <w:t xml:space="preserve">Zeit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  <w:lang w:eastAsia="de-DE"/>
              </w:rPr>
              <w:t xml:space="preserve">Inhalt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09:00 – 10:30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A51E1E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Pädagogische Grundlagen für Methoden der Artenkenntnisvermittlung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10:30 – 10:45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10:45 – 12:30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A51E1E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Passende Methoden für unterschiedliche Zielgruppen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12:30 – 13:15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Mittagspause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13:15 – 14:45</w:t>
            </w:r>
            <w:r w:rsidRPr="00C5697C">
              <w:rPr>
                <w:rFonts w:ascii="Arial" w:eastAsia="Arial" w:hAnsi="Arial" w:cs="Arial"/>
                <w:b/>
                <w:color w:val="000000"/>
                <w:sz w:val="20"/>
                <w:lang w:eastAsia="de-DE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A51E1E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Methodenaustausch - Methodenpool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14:45 – 15:00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 xml:space="preserve">15:00 – 17:00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A51E1E" w:rsidP="00156B9E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Transfer zur Artenkenntnispädagogik</w:t>
            </w:r>
          </w:p>
        </w:tc>
      </w:tr>
    </w:tbl>
    <w:p w:rsidR="00100CB3" w:rsidRPr="00C5697C" w:rsidRDefault="00100CB3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W w:w="9062" w:type="dxa"/>
        <w:tblInd w:w="5" w:type="dxa"/>
        <w:tblCellMar>
          <w:top w:w="12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100CB3" w:rsidRPr="00C5697C" w:rsidTr="00156B9E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F8554E" w:rsidP="00156B9E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08.11.2024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09:30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Gruppendynamik I/Phasen der Gruppenentwicklung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09:30 – 09:45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09:45 – 12:00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Gruppendynamik II/Rolle des Pädagogen</w:t>
            </w:r>
          </w:p>
          <w:p w:rsidR="00100CB3" w:rsidRPr="00C5697C" w:rsidRDefault="00100CB3" w:rsidP="00156B9E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Beitrag von Umweltbildung zur Bildung/Entwicklung von Menschen/Kontext Bildungsauftrag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14:30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Klassiker - neu gedacht! - Naturerfahrungsspiele/Cornell-Adaptionen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14:30 – 14:45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14:45 – 16:00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CB3" w:rsidRPr="00C5697C" w:rsidRDefault="00100CB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Gruppendynamik III/Welcher Führungstyp bin ich?</w:t>
            </w:r>
          </w:p>
        </w:tc>
      </w:tr>
    </w:tbl>
    <w:p w:rsidR="00100CB3" w:rsidRPr="00C5697C" w:rsidRDefault="00100CB3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W w:w="9062" w:type="dxa"/>
        <w:tblInd w:w="5" w:type="dxa"/>
        <w:tblCellMar>
          <w:top w:w="12" w:type="dxa"/>
          <w:left w:w="10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100CB3" w:rsidRPr="00C5697C" w:rsidTr="00156B9E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F8554E" w:rsidP="00156B9E">
            <w:pPr>
              <w:ind w:left="7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09.11.2024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10:00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Gruppendynamik IV/Leitung von Gruppen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10:00 – 10:15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10:15 – 13:00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Kommunikation/4-Ohren-Modell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14:00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14:00 – 15:45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Pädagogische Grundlagen VI - Planung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15:45 – 16:00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100CB3" w:rsidRPr="00C5697C" w:rsidTr="00156B9E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right="10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16:00 – 17:00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B3" w:rsidRPr="00C5697C" w:rsidRDefault="00100CB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Transfer: Reflexion + Feedback sowie Selbstreflexion</w:t>
            </w:r>
          </w:p>
        </w:tc>
      </w:tr>
    </w:tbl>
    <w:p w:rsidR="00100CB3" w:rsidRPr="00C5697C" w:rsidRDefault="00100CB3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100CB3" w:rsidRDefault="00100CB3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7A57C7" w:rsidRDefault="007A57C7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Pr="00C5697C" w:rsidRDefault="00A51E1E" w:rsidP="00100CB3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B8312D" w:rsidRDefault="00B8312D" w:rsidP="00B8312D">
      <w:pPr>
        <w:spacing w:after="0"/>
        <w:rPr>
          <w:b/>
          <w:color w:val="00B050"/>
          <w:sz w:val="24"/>
          <w:szCs w:val="24"/>
        </w:rPr>
      </w:pPr>
      <w:bookmarkStart w:id="3" w:name="_Hlk104799640"/>
      <w:r w:rsidRPr="004055C8">
        <w:rPr>
          <w:b/>
          <w:color w:val="00B050"/>
          <w:sz w:val="24"/>
          <w:szCs w:val="24"/>
        </w:rPr>
        <w:lastRenderedPageBreak/>
        <w:t>Aufbaumodul 2: Allgemeine Artenkenntnis mit zielgruppenspezifischer Methodik</w:t>
      </w:r>
      <w:r w:rsidR="002E44D5" w:rsidRPr="004055C8">
        <w:rPr>
          <w:b/>
          <w:color w:val="00B050"/>
          <w:sz w:val="24"/>
          <w:szCs w:val="24"/>
        </w:rPr>
        <w:t>, Teil A</w:t>
      </w:r>
      <w:r w:rsidR="00A51E1E">
        <w:rPr>
          <w:b/>
          <w:color w:val="00B050"/>
          <w:sz w:val="24"/>
          <w:szCs w:val="24"/>
        </w:rPr>
        <w:t xml:space="preserve"> – Dresden, </w:t>
      </w:r>
      <w:proofErr w:type="spellStart"/>
      <w:r w:rsidR="00A51E1E">
        <w:rPr>
          <w:b/>
          <w:color w:val="00B050"/>
          <w:sz w:val="24"/>
          <w:szCs w:val="24"/>
        </w:rPr>
        <w:t>Dachsenberg</w:t>
      </w:r>
      <w:proofErr w:type="spellEnd"/>
    </w:p>
    <w:p w:rsidR="00A51E1E" w:rsidRPr="00A51E1E" w:rsidRDefault="00A51E1E" w:rsidP="00B8312D">
      <w:pPr>
        <w:spacing w:after="0"/>
        <w:rPr>
          <w:color w:val="00B050"/>
          <w:szCs w:val="24"/>
        </w:rPr>
      </w:pPr>
      <w:bookmarkStart w:id="4" w:name="_Hlk169769004"/>
      <w:r w:rsidRPr="00A51E1E">
        <w:rPr>
          <w:color w:val="00B050"/>
          <w:szCs w:val="24"/>
        </w:rPr>
        <w:t>Referenten: Vincent Schröder-McKillop und Ronny Gutzeit, NAJU Dresden</w:t>
      </w:r>
    </w:p>
    <w:bookmarkEnd w:id="4"/>
    <w:p w:rsidR="00A51E1E" w:rsidRPr="004055C8" w:rsidRDefault="00A51E1E" w:rsidP="00B8312D">
      <w:pPr>
        <w:spacing w:after="0"/>
        <w:rPr>
          <w:b/>
          <w:color w:val="00B050"/>
          <w:sz w:val="24"/>
          <w:szCs w:val="24"/>
        </w:rPr>
      </w:pPr>
    </w:p>
    <w:tbl>
      <w:tblPr>
        <w:tblStyle w:val="TableGrid"/>
        <w:tblW w:w="9076" w:type="dxa"/>
        <w:tblInd w:w="5" w:type="dxa"/>
        <w:tblCellMar>
          <w:top w:w="12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7243"/>
      </w:tblGrid>
      <w:tr w:rsidR="00B8312D" w:rsidRPr="00C5697C" w:rsidTr="00156B9E">
        <w:trPr>
          <w:trHeight w:val="20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:rsidR="00B8312D" w:rsidRPr="00C5697C" w:rsidRDefault="00F604C3" w:rsidP="00156B9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10.04.2025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09:00 – 10:45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Programm Junge Naturwächter Sachsen – was steckt dahinter, wie kann es umgesetzt werden, welche Vorteile bringt es?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10:45 – 11:00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Pause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11:00 – 12:00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Konzeptionelles – Struktur und Tipps für eine gute Vorbereitung </w:t>
            </w:r>
            <w:r>
              <w:rPr>
                <w:rFonts w:ascii="Arial" w:eastAsia="Arial" w:hAnsi="Arial" w:cs="Arial"/>
                <w:color w:val="000000"/>
                <w:sz w:val="20"/>
              </w:rPr>
              <w:t>natur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>pädagogischer Programme und Veranstaltungen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14:45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Verdana" w:hAnsi="Arial" w:cs="Arial"/>
                <w:color w:val="000000"/>
                <w:sz w:val="20"/>
              </w:rPr>
              <w:t xml:space="preserve">Wie mit welcher Zielgruppe umgehen? Ein Überblick, der die Planung von </w:t>
            </w:r>
            <w:r>
              <w:rPr>
                <w:rFonts w:ascii="Arial" w:eastAsia="Verdana" w:hAnsi="Arial" w:cs="Arial"/>
                <w:color w:val="000000"/>
                <w:sz w:val="20"/>
              </w:rPr>
              <w:t>natur</w:t>
            </w:r>
            <w:r w:rsidRPr="00C5697C">
              <w:rPr>
                <w:rFonts w:ascii="Arial" w:eastAsia="Verdana" w:hAnsi="Arial" w:cs="Arial"/>
                <w:color w:val="000000"/>
                <w:sz w:val="20"/>
              </w:rPr>
              <w:t>pädagogischen Veranstaltungen erleichtert</w:t>
            </w:r>
            <w:r w:rsidRPr="00C5697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14:45 – 15:00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Verdana" w:eastAsia="Verdana" w:hAnsi="Verdana" w:cs="Verdana"/>
                <w:color w:val="000000"/>
                <w:sz w:val="20"/>
              </w:rPr>
              <w:t xml:space="preserve">Pause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15:00 – 17:00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</w:rPr>
              <w:t>Natur</w:t>
            </w:r>
            <w:r w:rsidRPr="00C5697C">
              <w:rPr>
                <w:rFonts w:ascii="Arial" w:eastAsia="Verdana" w:hAnsi="Arial" w:cs="Arial"/>
                <w:color w:val="000000"/>
                <w:sz w:val="20"/>
              </w:rPr>
              <w:t xml:space="preserve">pädagogik am Beispiel ausprobiert: </w:t>
            </w:r>
            <w:r>
              <w:rPr>
                <w:rFonts w:ascii="Arial" w:eastAsia="Verdana" w:hAnsi="Arial" w:cs="Arial"/>
                <w:color w:val="000000"/>
                <w:sz w:val="20"/>
              </w:rPr>
              <w:t>Ein Beispiel aus dem JuNa-Curriculum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W w:w="9076" w:type="dxa"/>
        <w:tblInd w:w="5" w:type="dxa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833"/>
        <w:gridCol w:w="7243"/>
      </w:tblGrid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11.04.2025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09:30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Aufbau und Planung </w:t>
            </w:r>
            <w:r>
              <w:rPr>
                <w:rFonts w:ascii="Arial" w:eastAsia="Arial" w:hAnsi="Arial" w:cs="Arial"/>
                <w:color w:val="000000"/>
                <w:sz w:val="20"/>
              </w:rPr>
              <w:t>natur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pädagogischer Veranstaltungen </w:t>
            </w:r>
            <w:r w:rsidR="00F604C3">
              <w:rPr>
                <w:rFonts w:ascii="Arial" w:eastAsia="Arial" w:hAnsi="Arial" w:cs="Arial"/>
                <w:color w:val="000000"/>
                <w:sz w:val="20"/>
              </w:rPr>
              <w:t>(Konzeptionelles zum Roten Faden, zur Botschaft und zu Zielen)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13:00 – 1</w:t>
            </w:r>
            <w:r w:rsidR="00F604C3">
              <w:rPr>
                <w:rFonts w:ascii="Arial" w:eastAsia="Arial" w:hAnsi="Arial" w:cs="Arial"/>
                <w:color w:val="000000"/>
                <w:sz w:val="20"/>
              </w:rPr>
              <w:t>6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:30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Themen </w:t>
            </w:r>
            <w:r>
              <w:rPr>
                <w:rFonts w:ascii="Arial" w:eastAsia="Arial" w:hAnsi="Arial" w:cs="Arial"/>
                <w:color w:val="000000"/>
                <w:sz w:val="20"/>
              </w:rPr>
              <w:t>natur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>pädagogischer Veranstaltungen…Ideen zur Umsetzung selbst ausprobiert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pPr w:leftFromText="141" w:rightFromText="141" w:vertAnchor="text" w:horzAnchor="margin" w:tblpY="132"/>
        <w:tblW w:w="9076" w:type="dxa"/>
        <w:tblInd w:w="0" w:type="dxa"/>
        <w:tblCellMar>
          <w:top w:w="12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833"/>
        <w:gridCol w:w="7243"/>
      </w:tblGrid>
      <w:tr w:rsidR="00B8312D" w:rsidRPr="00C5697C" w:rsidTr="00156B9E">
        <w:trPr>
          <w:trHeight w:val="20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2D" w:rsidRPr="00C5697C" w:rsidRDefault="00F604C3" w:rsidP="00156B9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12.04.2025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12:00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spacing w:line="241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Naturpädagogik und Artenkenntnis in Praxis</w:t>
            </w:r>
            <w:r w:rsidR="00F604C3">
              <w:rPr>
                <w:rFonts w:ascii="Arial" w:eastAsia="Arial" w:hAnsi="Arial" w:cs="Arial"/>
                <w:color w:val="000000"/>
                <w:sz w:val="20"/>
              </w:rPr>
              <w:t>, Teil 1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E1E" w:rsidRPr="00C5697C" w:rsidRDefault="00A51E1E" w:rsidP="00156B9E">
            <w:pPr>
              <w:spacing w:line="241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A51E1E" w:rsidRPr="00C5697C" w:rsidTr="00A51E1E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17:00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1E" w:rsidRPr="00C5697C" w:rsidRDefault="00A51E1E" w:rsidP="00156B9E">
            <w:pPr>
              <w:spacing w:line="241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Naturpädagogik und Artenkenntnis in Praxis</w:t>
            </w:r>
            <w:r w:rsidR="00F604C3">
              <w:rPr>
                <w:rFonts w:ascii="Arial" w:eastAsia="Arial" w:hAnsi="Arial" w:cs="Arial"/>
                <w:color w:val="000000"/>
                <w:sz w:val="20"/>
              </w:rPr>
              <w:t>, Teil 2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F604C3" w:rsidRDefault="00F604C3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F604C3" w:rsidRDefault="00F604C3" w:rsidP="00B8312D">
      <w:pPr>
        <w:spacing w:after="0"/>
        <w:rPr>
          <w:b/>
          <w:color w:val="00B050"/>
          <w:sz w:val="24"/>
          <w:szCs w:val="24"/>
        </w:rPr>
      </w:pPr>
    </w:p>
    <w:p w:rsidR="00F604C3" w:rsidRDefault="00F604C3" w:rsidP="00B8312D">
      <w:pPr>
        <w:spacing w:after="0"/>
        <w:rPr>
          <w:b/>
          <w:color w:val="00B050"/>
          <w:sz w:val="24"/>
          <w:szCs w:val="24"/>
        </w:rPr>
      </w:pPr>
    </w:p>
    <w:p w:rsidR="00F604C3" w:rsidRDefault="00F604C3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A51E1E" w:rsidRDefault="00A51E1E" w:rsidP="00B8312D">
      <w:pPr>
        <w:spacing w:after="0"/>
        <w:rPr>
          <w:b/>
          <w:color w:val="00B050"/>
          <w:sz w:val="24"/>
          <w:szCs w:val="24"/>
        </w:rPr>
      </w:pPr>
    </w:p>
    <w:p w:rsidR="002E44D5" w:rsidRDefault="002E44D5" w:rsidP="00B8312D">
      <w:pPr>
        <w:spacing w:after="0"/>
        <w:rPr>
          <w:b/>
          <w:color w:val="00B050"/>
          <w:sz w:val="24"/>
          <w:szCs w:val="24"/>
        </w:rPr>
      </w:pPr>
      <w:r w:rsidRPr="004055C8">
        <w:rPr>
          <w:b/>
          <w:color w:val="00B050"/>
          <w:sz w:val="24"/>
          <w:szCs w:val="24"/>
        </w:rPr>
        <w:lastRenderedPageBreak/>
        <w:t xml:space="preserve">Aufbaumodul </w:t>
      </w:r>
      <w:r w:rsidR="00F604C3">
        <w:rPr>
          <w:b/>
          <w:color w:val="00B050"/>
          <w:sz w:val="24"/>
          <w:szCs w:val="24"/>
        </w:rPr>
        <w:t>3</w:t>
      </w:r>
      <w:r w:rsidRPr="004055C8">
        <w:rPr>
          <w:b/>
          <w:color w:val="00B050"/>
          <w:sz w:val="24"/>
          <w:szCs w:val="24"/>
        </w:rPr>
        <w:t>: Allgemeine Artenkenntnis mit zielgruppenspezifischer Methodik, Teil B</w:t>
      </w:r>
    </w:p>
    <w:p w:rsidR="00A51E1E" w:rsidRPr="00A51E1E" w:rsidRDefault="00A51E1E" w:rsidP="00B8312D">
      <w:pPr>
        <w:spacing w:after="0"/>
        <w:rPr>
          <w:color w:val="00B050"/>
          <w:szCs w:val="24"/>
        </w:rPr>
      </w:pPr>
      <w:r w:rsidRPr="00A51E1E">
        <w:rPr>
          <w:color w:val="00B050"/>
          <w:szCs w:val="24"/>
        </w:rPr>
        <w:t>Referenten: Vincent Schröder-McKillop und Ronny Gutzeit, NAJU Dresden</w:t>
      </w:r>
    </w:p>
    <w:p w:rsidR="00A51E1E" w:rsidRPr="004055C8" w:rsidRDefault="00A51E1E" w:rsidP="00B8312D">
      <w:pPr>
        <w:spacing w:after="0"/>
        <w:rPr>
          <w:b/>
          <w:color w:val="00B050"/>
          <w:sz w:val="24"/>
          <w:szCs w:val="24"/>
        </w:rPr>
      </w:pPr>
    </w:p>
    <w:tbl>
      <w:tblPr>
        <w:tblStyle w:val="TableGrid"/>
        <w:tblW w:w="9076" w:type="dxa"/>
        <w:tblInd w:w="5" w:type="dxa"/>
        <w:tblCellMar>
          <w:top w:w="12" w:type="dxa"/>
          <w:left w:w="101" w:type="dxa"/>
          <w:right w:w="248" w:type="dxa"/>
        </w:tblCellMar>
        <w:tblLook w:val="04A0" w:firstRow="1" w:lastRow="0" w:firstColumn="1" w:lastColumn="0" w:noHBand="0" w:noVBand="1"/>
      </w:tblPr>
      <w:tblGrid>
        <w:gridCol w:w="1985"/>
        <w:gridCol w:w="7091"/>
      </w:tblGrid>
      <w:tr w:rsidR="00B8312D" w:rsidRPr="00C5697C" w:rsidTr="00156B9E">
        <w:trPr>
          <w:trHeight w:val="20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2D" w:rsidRPr="00C5697C" w:rsidRDefault="00F604C3" w:rsidP="00156B9E">
            <w:pPr>
              <w:ind w:left="5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08.05.2025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9:00 – </w:t>
            </w:r>
            <w:r>
              <w:rPr>
                <w:rFonts w:ascii="Arial" w:eastAsia="Arial" w:hAnsi="Arial" w:cs="Arial"/>
                <w:color w:val="000000"/>
                <w:sz w:val="20"/>
              </w:rPr>
              <w:t>12:00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Artenkenntnis vermitteln – Beispiele für jüngere Gruppen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156B9E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F604C3">
            <w:pPr>
              <w:ind w:left="7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>13:00 – 17:00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163A0F" w:rsidP="00156B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Bestimmungsmethoden praktisch ausprobiert 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W w:w="9076" w:type="dxa"/>
        <w:tblInd w:w="5" w:type="dxa"/>
        <w:tblCellMar>
          <w:top w:w="12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091"/>
      </w:tblGrid>
      <w:tr w:rsidR="00B8312D" w:rsidRPr="00C5697C" w:rsidTr="00156B9E">
        <w:trPr>
          <w:trHeight w:val="20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2D" w:rsidRPr="00C5697C" w:rsidRDefault="00F604C3" w:rsidP="00156B9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09.05.2025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  <w:highlight w:val="yellow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08:00 – </w:t>
            </w:r>
            <w:r>
              <w:rPr>
                <w:rFonts w:ascii="Arial" w:eastAsia="Arial" w:hAnsi="Arial" w:cs="Arial"/>
                <w:color w:val="000000"/>
                <w:sz w:val="20"/>
              </w:rPr>
              <w:t>12:00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163A0F" w:rsidP="00156B9E">
            <w:pPr>
              <w:spacing w:after="101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604C3">
              <w:rPr>
                <w:rFonts w:ascii="Arial" w:eastAsia="Arial" w:hAnsi="Arial" w:cs="Arial"/>
                <w:color w:val="000000"/>
                <w:sz w:val="20"/>
              </w:rPr>
              <w:t xml:space="preserve">Artenkenntnis vermitteln – Beispiele für </w:t>
            </w:r>
            <w:r>
              <w:rPr>
                <w:rFonts w:ascii="Arial" w:eastAsia="Arial" w:hAnsi="Arial" w:cs="Arial"/>
                <w:color w:val="000000"/>
                <w:sz w:val="20"/>
              </w:rPr>
              <w:t>Teenager-Gruppen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F604C3" w:rsidRPr="00C5697C" w:rsidTr="00F604C3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F604C3" w:rsidRDefault="00F604C3" w:rsidP="00F604C3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17:00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163A0F" w:rsidP="00156B9E">
            <w:pPr>
              <w:spacing w:after="61" w:line="241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Artenkenntnis vermitteln – Beispiele für Erwachsenengruppen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tbl>
      <w:tblPr>
        <w:tblStyle w:val="TableGrid"/>
        <w:tblW w:w="9076" w:type="dxa"/>
        <w:tblInd w:w="5" w:type="dxa"/>
        <w:tblCellMar>
          <w:top w:w="72" w:type="dxa"/>
          <w:left w:w="106" w:type="dxa"/>
          <w:right w:w="503" w:type="dxa"/>
        </w:tblCellMar>
        <w:tblLook w:val="04A0" w:firstRow="1" w:lastRow="0" w:firstColumn="1" w:lastColumn="0" w:noHBand="0" w:noVBand="1"/>
      </w:tblPr>
      <w:tblGrid>
        <w:gridCol w:w="1985"/>
        <w:gridCol w:w="7091"/>
      </w:tblGrid>
      <w:tr w:rsidR="00B8312D" w:rsidRPr="00C5697C" w:rsidTr="00156B9E">
        <w:trPr>
          <w:trHeight w:val="20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2D" w:rsidRPr="00C5697C" w:rsidRDefault="00F604C3" w:rsidP="00156B9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10.05.2025</w:t>
            </w:r>
          </w:p>
        </w:tc>
      </w:tr>
      <w:tr w:rsidR="00163A0F" w:rsidRPr="00C5697C" w:rsidTr="00163A0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Zeit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163A0F" w:rsidRPr="00C5697C" w:rsidTr="00163A0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:00 – 12:00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0F" w:rsidRPr="00C5697C" w:rsidRDefault="00163A0F" w:rsidP="00156B9E">
            <w:pPr>
              <w:spacing w:line="304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163A0F">
              <w:rPr>
                <w:rFonts w:ascii="Arial" w:eastAsia="Arial" w:hAnsi="Arial" w:cs="Arial"/>
                <w:color w:val="000000"/>
                <w:sz w:val="20"/>
              </w:rPr>
              <w:t xml:space="preserve">Artenkenntnis vermitteln für gemischte Gruppen – Teil </w:t>
            </w: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163A0F" w:rsidRPr="00C5697C" w:rsidTr="00163A0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12:00 – 13:00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Mittagspause </w:t>
            </w:r>
          </w:p>
        </w:tc>
      </w:tr>
      <w:tr w:rsidR="00163A0F" w:rsidRPr="00C5697C" w:rsidTr="00163A0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0F" w:rsidRPr="00C5697C" w:rsidRDefault="00163A0F" w:rsidP="00156B9E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13:00 – </w:t>
            </w:r>
            <w:r>
              <w:rPr>
                <w:rFonts w:ascii="Arial" w:eastAsia="Arial" w:hAnsi="Arial" w:cs="Arial"/>
                <w:color w:val="000000"/>
                <w:sz w:val="20"/>
              </w:rPr>
              <w:t>16:00</w:t>
            </w:r>
            <w:r w:rsidRPr="00C5697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0F" w:rsidRPr="00C5697C" w:rsidRDefault="00911A40" w:rsidP="00156B9E">
            <w:pPr>
              <w:spacing w:after="75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Vertiefung je nach Teilnehmerwünschen</w:t>
            </w:r>
          </w:p>
        </w:tc>
      </w:tr>
    </w:tbl>
    <w:p w:rsidR="00B8312D" w:rsidRPr="00C5697C" w:rsidRDefault="00B8312D" w:rsidP="00B8312D">
      <w:pPr>
        <w:spacing w:after="0"/>
        <w:rPr>
          <w:rFonts w:ascii="Arial" w:eastAsia="Arial" w:hAnsi="Arial" w:cs="Arial"/>
          <w:color w:val="000000"/>
          <w:sz w:val="20"/>
          <w:lang w:eastAsia="de-DE"/>
        </w:rPr>
      </w:pPr>
    </w:p>
    <w:p w:rsidR="00B8312D" w:rsidRDefault="00B8312D" w:rsidP="00B8312D"/>
    <w:bookmarkEnd w:id="2"/>
    <w:p w:rsidR="00C5697C" w:rsidRDefault="002E44D5" w:rsidP="00C5697C">
      <w:pPr>
        <w:spacing w:after="0"/>
        <w:rPr>
          <w:b/>
          <w:color w:val="00B050"/>
          <w:sz w:val="24"/>
          <w:szCs w:val="24"/>
        </w:rPr>
      </w:pPr>
      <w:r w:rsidRPr="004055C8">
        <w:rPr>
          <w:b/>
          <w:color w:val="00B050"/>
          <w:sz w:val="24"/>
          <w:szCs w:val="24"/>
        </w:rPr>
        <w:t>A</w:t>
      </w:r>
      <w:r w:rsidR="00100CB3" w:rsidRPr="004055C8">
        <w:rPr>
          <w:b/>
          <w:color w:val="00B050"/>
          <w:sz w:val="24"/>
          <w:szCs w:val="24"/>
        </w:rPr>
        <w:t>ufbaumodul 4</w:t>
      </w:r>
      <w:r w:rsidR="00C5697C" w:rsidRPr="004055C8">
        <w:rPr>
          <w:b/>
          <w:color w:val="00B050"/>
          <w:sz w:val="24"/>
          <w:szCs w:val="24"/>
        </w:rPr>
        <w:t xml:space="preserve"> – Recht</w:t>
      </w:r>
      <w:r w:rsidR="00100CB3" w:rsidRPr="004055C8">
        <w:rPr>
          <w:b/>
          <w:color w:val="00B050"/>
          <w:sz w:val="24"/>
          <w:szCs w:val="24"/>
        </w:rPr>
        <w:t>liche Grundlagen</w:t>
      </w:r>
      <w:r w:rsidR="00A51E1E">
        <w:rPr>
          <w:b/>
          <w:color w:val="00B050"/>
          <w:sz w:val="24"/>
          <w:szCs w:val="24"/>
        </w:rPr>
        <w:t xml:space="preserve"> – Dresden </w:t>
      </w:r>
      <w:proofErr w:type="spellStart"/>
      <w:r w:rsidR="00A51E1E">
        <w:rPr>
          <w:b/>
          <w:color w:val="00B050"/>
          <w:sz w:val="24"/>
          <w:szCs w:val="24"/>
        </w:rPr>
        <w:t>Omsewitz</w:t>
      </w:r>
      <w:proofErr w:type="spellEnd"/>
    </w:p>
    <w:p w:rsidR="00A51E1E" w:rsidRPr="00F604C3" w:rsidRDefault="00A51E1E" w:rsidP="00C5697C">
      <w:pPr>
        <w:spacing w:after="0"/>
        <w:rPr>
          <w:color w:val="00B050"/>
          <w:szCs w:val="24"/>
        </w:rPr>
      </w:pPr>
      <w:r w:rsidRPr="00F604C3">
        <w:rPr>
          <w:color w:val="00B050"/>
          <w:szCs w:val="24"/>
        </w:rPr>
        <w:t>Referenten: Beruf</w:t>
      </w:r>
      <w:r w:rsidR="00F604C3">
        <w:rPr>
          <w:color w:val="00B050"/>
          <w:szCs w:val="24"/>
        </w:rPr>
        <w:t>s</w:t>
      </w:r>
      <w:r w:rsidRPr="00F604C3">
        <w:rPr>
          <w:color w:val="00B050"/>
          <w:szCs w:val="24"/>
        </w:rPr>
        <w:t xml:space="preserve">bildungswerk </w:t>
      </w:r>
      <w:r w:rsidR="00F604C3" w:rsidRPr="00F604C3">
        <w:rPr>
          <w:color w:val="00B050"/>
          <w:szCs w:val="24"/>
        </w:rPr>
        <w:t>des Sächsischen Garten-, Landschafts- und Wasserbaus/ Kinder- und Jugendring Sachsen</w:t>
      </w:r>
    </w:p>
    <w:p w:rsidR="00C5697C" w:rsidRPr="00C5697C" w:rsidRDefault="00C5697C" w:rsidP="00C5697C">
      <w:pPr>
        <w:spacing w:after="0"/>
        <w:rPr>
          <w:b/>
          <w:sz w:val="24"/>
          <w:szCs w:val="24"/>
        </w:rPr>
      </w:pPr>
    </w:p>
    <w:tbl>
      <w:tblPr>
        <w:tblStyle w:val="TableGrid"/>
        <w:tblW w:w="9067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9"/>
      </w:tblGrid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BD4B99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10.01.2025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C5697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C569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Inhalt 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>09:00 – 10:30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Naturschutzrecht 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10:30 – 10:45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 w:rsidRPr="00C5697C"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10:45 – 12:00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Artenschutzrecht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12:00 – 13:00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 w:rsidRPr="00C5697C">
              <w:rPr>
                <w:rFonts w:ascii="Arial" w:hAnsi="Arial" w:cs="Arial"/>
                <w:sz w:val="20"/>
                <w:szCs w:val="20"/>
              </w:rPr>
              <w:t>Mittagspause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13:00 – 14:30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 w:rsidRPr="00100CB3">
              <w:rPr>
                <w:rFonts w:ascii="Arial" w:hAnsi="Arial" w:cs="Arial"/>
                <w:sz w:val="20"/>
                <w:szCs w:val="20"/>
              </w:rPr>
              <w:t>Verkehrssicherungspflicht, Haftungsfragen, Aufsichtspflicht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14:30 – 14:45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 w:rsidRPr="00C5697C"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F604C3" w:rsidRPr="00C5697C" w:rsidTr="00F604C3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C3" w:rsidRPr="00C5697C" w:rsidRDefault="00F604C3" w:rsidP="00C5697C">
            <w:pPr>
              <w:ind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69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14:45 – 17:00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C3" w:rsidRPr="00C5697C" w:rsidRDefault="00F604C3" w:rsidP="00C56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Kinder- und Jugendschutz</w:t>
            </w:r>
          </w:p>
        </w:tc>
      </w:tr>
    </w:tbl>
    <w:p w:rsidR="00C5697C" w:rsidRPr="00C5697C" w:rsidRDefault="00C5697C" w:rsidP="00C5697C">
      <w:pPr>
        <w:spacing w:after="0"/>
        <w:rPr>
          <w:rFonts w:ascii="Arial" w:eastAsia="Arial" w:hAnsi="Arial" w:cs="Arial"/>
          <w:color w:val="000000"/>
          <w:sz w:val="20"/>
          <w:szCs w:val="20"/>
          <w:lang w:eastAsia="de-DE"/>
        </w:rPr>
      </w:pPr>
      <w:r w:rsidRPr="00C5697C">
        <w:rPr>
          <w:rFonts w:ascii="Arial" w:eastAsia="Arial" w:hAnsi="Arial" w:cs="Arial"/>
          <w:color w:val="000000"/>
          <w:sz w:val="20"/>
          <w:szCs w:val="20"/>
          <w:lang w:eastAsia="de-DE"/>
        </w:rPr>
        <w:t xml:space="preserve"> </w:t>
      </w:r>
    </w:p>
    <w:p w:rsidR="00911A40" w:rsidRDefault="00911A40" w:rsidP="00911A40">
      <w:pPr>
        <w:spacing w:after="0"/>
        <w:rPr>
          <w:b/>
          <w:color w:val="00B050"/>
          <w:sz w:val="24"/>
          <w:szCs w:val="24"/>
        </w:rPr>
      </w:pPr>
    </w:p>
    <w:p w:rsidR="00911A40" w:rsidRPr="00911A40" w:rsidRDefault="00911A40" w:rsidP="00911A40">
      <w:pPr>
        <w:spacing w:after="0"/>
        <w:rPr>
          <w:b/>
          <w:color w:val="00B050"/>
          <w:sz w:val="24"/>
          <w:szCs w:val="24"/>
        </w:rPr>
      </w:pPr>
      <w:r w:rsidRPr="00911A40">
        <w:rPr>
          <w:b/>
          <w:color w:val="00B050"/>
          <w:sz w:val="24"/>
          <w:szCs w:val="24"/>
        </w:rPr>
        <w:t>Vertiefungsmodule</w:t>
      </w:r>
    </w:p>
    <w:p w:rsidR="00911A40" w:rsidRDefault="00911A40" w:rsidP="00911A40">
      <w:r>
        <w:t xml:space="preserve">Jeder Teilnehmende muss mindestens drei Weiterbildungen zu spezieller Artenkenntnis besuchen. Diese können aufeinander aufbauen und den Fokus auf ein und dieselbe Artengruppe richten oder drei verschiedene Artengruppen betrachten. </w:t>
      </w:r>
    </w:p>
    <w:p w:rsidR="00911A40" w:rsidRDefault="00911A40" w:rsidP="00911A40">
      <w:r>
        <w:t>Die vermittelte Artenkenntnis muss sich auf einheimische Arten, die in der freien Natur vorkommen beziehen (keine Haustiere oder Exoten).</w:t>
      </w:r>
    </w:p>
    <w:p w:rsidR="00911A40" w:rsidRDefault="00911A40" w:rsidP="00911A40">
      <w:r>
        <w:t xml:space="preserve">Die LaNU bietet eine Auswahl an Artenkenntniskursen an, die als Vertiefungsmodul anerkannt werden. </w:t>
      </w:r>
    </w:p>
    <w:p w:rsidR="00911A40" w:rsidRDefault="00911A40" w:rsidP="00911A40">
      <w:r>
        <w:lastRenderedPageBreak/>
        <w:t>Mit Hilfe der Vertiefungsmodule kann jeder Teilnehmer und jede Teilnehmerin den Vertiefungsgrad der Artenkenntnis innerhalb des Kurses selbst bestimmen und diesen je nach vorhandenem Wissensstand entsprechend erweitern.</w:t>
      </w:r>
    </w:p>
    <w:p w:rsidR="00911A40" w:rsidRDefault="00911A40" w:rsidP="00911A40"/>
    <w:p w:rsidR="00911A40" w:rsidRPr="007649B8" w:rsidRDefault="00911A40" w:rsidP="00911A40">
      <w:pPr>
        <w:rPr>
          <w:b/>
          <w:sz w:val="24"/>
          <w:szCs w:val="20"/>
        </w:rPr>
      </w:pPr>
      <w:r w:rsidRPr="007649B8">
        <w:rPr>
          <w:b/>
          <w:sz w:val="24"/>
          <w:szCs w:val="20"/>
        </w:rPr>
        <w:t>Basiswissen:</w:t>
      </w:r>
    </w:p>
    <w:p w:rsidR="00911A40" w:rsidRPr="007649B8" w:rsidRDefault="00911A40" w:rsidP="00911A40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7649B8">
        <w:rPr>
          <w:sz w:val="20"/>
          <w:szCs w:val="20"/>
        </w:rPr>
        <w:t>Artenkenntnis über eine definierte Artengruppe</w:t>
      </w:r>
    </w:p>
    <w:p w:rsidR="00911A40" w:rsidRPr="007649B8" w:rsidRDefault="00911A40" w:rsidP="00911A40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7649B8">
        <w:rPr>
          <w:sz w:val="20"/>
          <w:szCs w:val="20"/>
        </w:rPr>
        <w:t>Lebensraumkenntnis für diese Artengruppe</w:t>
      </w:r>
    </w:p>
    <w:p w:rsidR="00911A40" w:rsidRPr="007649B8" w:rsidRDefault="00911A40" w:rsidP="00911A40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7649B8">
        <w:rPr>
          <w:sz w:val="20"/>
          <w:szCs w:val="20"/>
        </w:rPr>
        <w:t xml:space="preserve">Bestimmungs- und </w:t>
      </w:r>
      <w:proofErr w:type="spellStart"/>
      <w:r w:rsidRPr="007649B8">
        <w:rPr>
          <w:sz w:val="20"/>
          <w:szCs w:val="20"/>
        </w:rPr>
        <w:t>Kartiermethoden</w:t>
      </w:r>
      <w:proofErr w:type="spellEnd"/>
      <w:r w:rsidRPr="007649B8">
        <w:rPr>
          <w:sz w:val="20"/>
          <w:szCs w:val="20"/>
        </w:rPr>
        <w:t xml:space="preserve"> für diese Artengruppe</w:t>
      </w:r>
    </w:p>
    <w:p w:rsidR="00911A40" w:rsidRPr="007649B8" w:rsidRDefault="00911A40" w:rsidP="00911A40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7649B8">
        <w:rPr>
          <w:sz w:val="20"/>
          <w:szCs w:val="20"/>
        </w:rPr>
        <w:t>Methoden des praktischen Naturschutzes für diese Artengruppe</w:t>
      </w:r>
    </w:p>
    <w:p w:rsidR="00B94E67" w:rsidRDefault="00B94E67" w:rsidP="00D61653">
      <w:pPr>
        <w:spacing w:after="0"/>
      </w:pPr>
    </w:p>
    <w:p w:rsidR="004A4A00" w:rsidRDefault="00B94E67" w:rsidP="00D61653">
      <w:pPr>
        <w:spacing w:after="0"/>
      </w:pPr>
      <w:r>
        <w:t xml:space="preserve">Die Vertiefungsmodule im ersten Kurs werden im Frühjahr/ Sommer 2025 am </w:t>
      </w:r>
      <w:proofErr w:type="spellStart"/>
      <w:r>
        <w:t>Dachsenberg</w:t>
      </w:r>
      <w:proofErr w:type="spellEnd"/>
      <w:r>
        <w:t xml:space="preserve"> in Dresden stattfinden und sich auf Artengruppen der folgenden Bereiche konzentrieren:</w:t>
      </w:r>
    </w:p>
    <w:p w:rsidR="00B94E67" w:rsidRDefault="00B94E67" w:rsidP="00B94E67">
      <w:pPr>
        <w:pStyle w:val="Listenabsatz"/>
        <w:numPr>
          <w:ilvl w:val="0"/>
          <w:numId w:val="7"/>
        </w:numPr>
        <w:spacing w:after="0"/>
      </w:pPr>
      <w:r>
        <w:t>Ornithologie</w:t>
      </w:r>
    </w:p>
    <w:p w:rsidR="00B94E67" w:rsidRDefault="00B94E67" w:rsidP="00B94E67">
      <w:pPr>
        <w:pStyle w:val="Listenabsatz"/>
        <w:numPr>
          <w:ilvl w:val="0"/>
          <w:numId w:val="7"/>
        </w:numPr>
        <w:spacing w:after="0"/>
      </w:pPr>
      <w:r>
        <w:t>Insekten</w:t>
      </w:r>
    </w:p>
    <w:p w:rsidR="00B94E67" w:rsidRDefault="00B94E67" w:rsidP="00B94E67">
      <w:pPr>
        <w:pStyle w:val="Listenabsatz"/>
        <w:numPr>
          <w:ilvl w:val="0"/>
          <w:numId w:val="7"/>
        </w:numPr>
        <w:spacing w:after="0"/>
      </w:pPr>
      <w:r>
        <w:t>Botanik</w:t>
      </w:r>
    </w:p>
    <w:p w:rsidR="00B94E67" w:rsidRDefault="00B94E67" w:rsidP="00B94E67">
      <w:pPr>
        <w:spacing w:after="0"/>
      </w:pPr>
      <w:r>
        <w:t>Genauere Informationen zum Zeitpunkt und Ablauf werden zu Kursbeginn festgelegt.</w:t>
      </w:r>
    </w:p>
    <w:sectPr w:rsidR="00B94E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9E" w:rsidRDefault="00156B9E" w:rsidP="005601A9">
      <w:pPr>
        <w:spacing w:after="0" w:line="240" w:lineRule="auto"/>
      </w:pPr>
      <w:r>
        <w:separator/>
      </w:r>
    </w:p>
  </w:endnote>
  <w:endnote w:type="continuationSeparator" w:id="0">
    <w:p w:rsidR="00156B9E" w:rsidRDefault="00156B9E" w:rsidP="0056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190156"/>
      <w:docPartObj>
        <w:docPartGallery w:val="Page Numbers (Bottom of Page)"/>
        <w:docPartUnique/>
      </w:docPartObj>
    </w:sdtPr>
    <w:sdtContent>
      <w:p w:rsidR="00080323" w:rsidRDefault="000803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0323" w:rsidRDefault="000803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9E" w:rsidRDefault="00156B9E" w:rsidP="005601A9">
      <w:pPr>
        <w:spacing w:after="0" w:line="240" w:lineRule="auto"/>
      </w:pPr>
      <w:r>
        <w:separator/>
      </w:r>
    </w:p>
  </w:footnote>
  <w:footnote w:type="continuationSeparator" w:id="0">
    <w:p w:rsidR="00156B9E" w:rsidRDefault="00156B9E" w:rsidP="0056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84" w:rsidRDefault="00604584" w:rsidP="00604584">
    <w:pPr>
      <w:pStyle w:val="Kopfzeile"/>
      <w:pBdr>
        <w:bottom w:val="single" w:sz="4" w:space="1" w:color="auto"/>
      </w:pBdr>
    </w:pPr>
    <w:r>
      <w:t>Z 12/24</w:t>
    </w:r>
    <w:r>
      <w:tab/>
      <w:t>Zertifikatskurs Artenkenntnispädagogik 2024/25</w:t>
    </w:r>
    <w:r>
      <w:tab/>
      <w:t>Programm</w:t>
    </w:r>
  </w:p>
  <w:p w:rsidR="00604584" w:rsidRDefault="006045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4BF2"/>
    <w:multiLevelType w:val="hybridMultilevel"/>
    <w:tmpl w:val="8CA65AE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233E69"/>
    <w:multiLevelType w:val="multilevel"/>
    <w:tmpl w:val="FBD4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BE0F56"/>
    <w:multiLevelType w:val="hybridMultilevel"/>
    <w:tmpl w:val="A07E8860"/>
    <w:lvl w:ilvl="0" w:tplc="0FE8A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7EC1"/>
    <w:multiLevelType w:val="hybridMultilevel"/>
    <w:tmpl w:val="8D34AE50"/>
    <w:lvl w:ilvl="0" w:tplc="9292632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4D96"/>
    <w:multiLevelType w:val="hybridMultilevel"/>
    <w:tmpl w:val="8D5A2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A1C9E"/>
    <w:multiLevelType w:val="hybridMultilevel"/>
    <w:tmpl w:val="3BF8F08C"/>
    <w:lvl w:ilvl="0" w:tplc="76E0FF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F4831"/>
    <w:multiLevelType w:val="hybridMultilevel"/>
    <w:tmpl w:val="9CA05042"/>
    <w:lvl w:ilvl="0" w:tplc="86E812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47"/>
    <w:rsid w:val="00080323"/>
    <w:rsid w:val="00080A53"/>
    <w:rsid w:val="000923B4"/>
    <w:rsid w:val="00100CB3"/>
    <w:rsid w:val="00153DC1"/>
    <w:rsid w:val="00156A2C"/>
    <w:rsid w:val="00156B9E"/>
    <w:rsid w:val="0016362D"/>
    <w:rsid w:val="00163A0F"/>
    <w:rsid w:val="002011FA"/>
    <w:rsid w:val="002E44D5"/>
    <w:rsid w:val="00321FCB"/>
    <w:rsid w:val="003D131F"/>
    <w:rsid w:val="004055C8"/>
    <w:rsid w:val="00443E77"/>
    <w:rsid w:val="00444A29"/>
    <w:rsid w:val="00464A24"/>
    <w:rsid w:val="004A4A00"/>
    <w:rsid w:val="004B7D04"/>
    <w:rsid w:val="004E3FFF"/>
    <w:rsid w:val="005215CC"/>
    <w:rsid w:val="005601A9"/>
    <w:rsid w:val="00577885"/>
    <w:rsid w:val="005A23CC"/>
    <w:rsid w:val="00604584"/>
    <w:rsid w:val="00614C1E"/>
    <w:rsid w:val="0062443A"/>
    <w:rsid w:val="00636F76"/>
    <w:rsid w:val="006420C6"/>
    <w:rsid w:val="00690901"/>
    <w:rsid w:val="006D29E1"/>
    <w:rsid w:val="007663E7"/>
    <w:rsid w:val="007A19F7"/>
    <w:rsid w:val="007A57C7"/>
    <w:rsid w:val="008621E2"/>
    <w:rsid w:val="008718A6"/>
    <w:rsid w:val="00877A68"/>
    <w:rsid w:val="008C682B"/>
    <w:rsid w:val="008E14D3"/>
    <w:rsid w:val="008F76C1"/>
    <w:rsid w:val="00911A40"/>
    <w:rsid w:val="00921379"/>
    <w:rsid w:val="009B5C24"/>
    <w:rsid w:val="009E0462"/>
    <w:rsid w:val="00A51E1E"/>
    <w:rsid w:val="00A74597"/>
    <w:rsid w:val="00AC0F5B"/>
    <w:rsid w:val="00B109D7"/>
    <w:rsid w:val="00B60F3E"/>
    <w:rsid w:val="00B8312D"/>
    <w:rsid w:val="00B94E67"/>
    <w:rsid w:val="00BD4B99"/>
    <w:rsid w:val="00C5697C"/>
    <w:rsid w:val="00C63343"/>
    <w:rsid w:val="00C72596"/>
    <w:rsid w:val="00C92347"/>
    <w:rsid w:val="00CC1F3A"/>
    <w:rsid w:val="00D052FE"/>
    <w:rsid w:val="00D168FA"/>
    <w:rsid w:val="00D37798"/>
    <w:rsid w:val="00D57309"/>
    <w:rsid w:val="00D61653"/>
    <w:rsid w:val="00DB509A"/>
    <w:rsid w:val="00E36F45"/>
    <w:rsid w:val="00F33F2B"/>
    <w:rsid w:val="00F344AE"/>
    <w:rsid w:val="00F35F93"/>
    <w:rsid w:val="00F51D0F"/>
    <w:rsid w:val="00F52F25"/>
    <w:rsid w:val="00F604C3"/>
    <w:rsid w:val="00F8554E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D4E0"/>
  <w15:chartTrackingRefBased/>
  <w15:docId w15:val="{8ADC61DB-F9E5-4A07-A557-1E7E81E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1D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5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97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1A9"/>
  </w:style>
  <w:style w:type="paragraph" w:styleId="Fuzeile">
    <w:name w:val="footer"/>
    <w:basedOn w:val="Standard"/>
    <w:link w:val="FuzeileZchn"/>
    <w:uiPriority w:val="99"/>
    <w:unhideWhenUsed/>
    <w:rsid w:val="0056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LaNU</dc:creator>
  <cp:keywords/>
  <dc:description/>
  <cp:lastModifiedBy>Kahle, Simona - LaNU</cp:lastModifiedBy>
  <cp:revision>4</cp:revision>
  <dcterms:created xsi:type="dcterms:W3CDTF">2024-06-20T06:32:00Z</dcterms:created>
  <dcterms:modified xsi:type="dcterms:W3CDTF">2024-06-20T09:13:00Z</dcterms:modified>
</cp:coreProperties>
</file>